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9D" w:rsidRPr="00915C70" w:rsidRDefault="00AC3E7C" w:rsidP="00623220">
      <w:pPr>
        <w:jc w:val="center"/>
        <w:rPr>
          <w:b/>
          <w:sz w:val="28"/>
          <w:szCs w:val="28"/>
          <w:u w:val="single"/>
        </w:rPr>
      </w:pPr>
      <w:r w:rsidRPr="00AC3E7C">
        <w:rPr>
          <w:b/>
          <w:sz w:val="28"/>
          <w:szCs w:val="28"/>
          <w:u w:val="single"/>
        </w:rPr>
        <w:t>AAV Request Form</w:t>
      </w:r>
    </w:p>
    <w:p w:rsidR="00915C70" w:rsidRPr="007F7161" w:rsidRDefault="00915C70" w:rsidP="00915C70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  <w:u w:val="single"/>
        </w:rPr>
      </w:pPr>
      <w:r w:rsidRPr="007F7161">
        <w:rPr>
          <w:rFonts w:ascii="Calibri" w:eastAsia="Times New Roman" w:hAnsi="Calibri" w:cs="Calibri"/>
          <w:sz w:val="18"/>
          <w:szCs w:val="18"/>
        </w:rPr>
        <w:t xml:space="preserve">The </w:t>
      </w:r>
      <w:r w:rsidRPr="007F7161">
        <w:rPr>
          <w:rFonts w:ascii="Calibri" w:eastAsia="Times New Roman" w:hAnsi="Calibri" w:cs="Calibri"/>
          <w:b/>
          <w:bCs/>
          <w:sz w:val="18"/>
          <w:szCs w:val="18"/>
        </w:rPr>
        <w:t>MINIMUM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 number of batches of AAVs that will be made is </w:t>
      </w:r>
      <w:r w:rsidRPr="007F7161">
        <w:rPr>
          <w:rFonts w:ascii="Calibri" w:eastAsia="Times New Roman" w:hAnsi="Calibri" w:cs="Calibri"/>
          <w:b/>
          <w:bCs/>
          <w:sz w:val="18"/>
          <w:szCs w:val="18"/>
        </w:rPr>
        <w:t>TWO</w:t>
      </w:r>
      <w:r w:rsidRPr="007F7161">
        <w:rPr>
          <w:rFonts w:ascii="Calibri" w:eastAsia="Times New Roman" w:hAnsi="Calibri" w:cs="Calibri"/>
          <w:sz w:val="18"/>
          <w:szCs w:val="18"/>
        </w:rPr>
        <w:t>, unless there are extraordinary circumstances.</w:t>
      </w:r>
    </w:p>
    <w:p w:rsidR="0075749D" w:rsidRPr="007F7161" w:rsidRDefault="00915C70" w:rsidP="00915C70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  <w:u w:val="single"/>
        </w:rPr>
      </w:pPr>
      <w:r w:rsidRPr="007F7161">
        <w:rPr>
          <w:rFonts w:ascii="Calibri" w:eastAsia="Times New Roman" w:hAnsi="Calibri" w:cs="Calibri"/>
          <w:sz w:val="18"/>
          <w:szCs w:val="18"/>
        </w:rPr>
        <w:t>If more than 4 constructs are ready the number of AAVs in any given cycle</w:t>
      </w:r>
      <w:r w:rsidR="009C1198" w:rsidRPr="007F7161">
        <w:rPr>
          <w:rFonts w:ascii="Calibri" w:eastAsia="Times New Roman" w:hAnsi="Calibri" w:cs="Calibri"/>
          <w:sz w:val="18"/>
          <w:szCs w:val="18"/>
        </w:rPr>
        <w:t xml:space="preserve"> can be altered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.  Ask </w:t>
      </w:r>
      <w:r w:rsidR="009C1198" w:rsidRPr="007F7161">
        <w:rPr>
          <w:rFonts w:ascii="Calibri" w:eastAsia="Times New Roman" w:hAnsi="Calibri" w:cs="Calibri"/>
          <w:sz w:val="18"/>
          <w:szCs w:val="18"/>
        </w:rPr>
        <w:t>about it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 </w:t>
      </w:r>
      <w:r w:rsidRPr="007F7161">
        <w:rPr>
          <w:rFonts w:ascii="Calibri" w:eastAsia="Times New Roman" w:hAnsi="Calibri" w:cs="Calibri"/>
          <w:b/>
          <w:bCs/>
          <w:sz w:val="18"/>
          <w:szCs w:val="18"/>
        </w:rPr>
        <w:t xml:space="preserve">IN ADVANCE! </w:t>
      </w:r>
    </w:p>
    <w:p w:rsidR="0075749D" w:rsidRPr="00E64941" w:rsidRDefault="00915C70" w:rsidP="00915C70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  <w:u w:val="single"/>
        </w:rPr>
      </w:pPr>
      <w:r w:rsidRPr="007F7161">
        <w:rPr>
          <w:rFonts w:ascii="Calibri" w:eastAsia="Times New Roman" w:hAnsi="Calibri" w:cs="Calibri"/>
          <w:sz w:val="18"/>
          <w:szCs w:val="18"/>
        </w:rPr>
        <w:t xml:space="preserve">If you need </w:t>
      </w:r>
      <w:r w:rsidRPr="007F7161">
        <w:rPr>
          <w:rFonts w:ascii="Calibri" w:eastAsia="Times New Roman" w:hAnsi="Calibri" w:cs="Calibri"/>
          <w:bCs/>
          <w:sz w:val="18"/>
          <w:szCs w:val="18"/>
        </w:rPr>
        <w:t>more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 than one </w:t>
      </w:r>
      <w:r w:rsidRPr="007F7161">
        <w:rPr>
          <w:rFonts w:ascii="Calibri" w:eastAsia="Times New Roman" w:hAnsi="Calibri" w:cs="Calibri"/>
          <w:b/>
          <w:bCs/>
          <w:sz w:val="18"/>
          <w:szCs w:val="18"/>
        </w:rPr>
        <w:t>BATCH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 of virus, please </w:t>
      </w:r>
      <w:r w:rsidR="00623220" w:rsidRPr="007F7161">
        <w:rPr>
          <w:rFonts w:ascii="Calibri" w:eastAsia="Times New Roman" w:hAnsi="Calibri" w:cs="Calibri"/>
          <w:sz w:val="18"/>
          <w:szCs w:val="18"/>
        </w:rPr>
        <w:t>indicate below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. (One batch yields approximately 200 </w:t>
      </w:r>
      <w:r w:rsidR="00D32B3C" w:rsidRPr="007F7161">
        <w:rPr>
          <w:rFonts w:ascii="Calibri" w:eastAsia="Times New Roman" w:hAnsi="Calibri" w:cs="Calibri"/>
          <w:sz w:val="18"/>
          <w:szCs w:val="18"/>
        </w:rPr>
        <w:t>µ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l of virus at &gt; </w:t>
      </w:r>
      <w:r w:rsidRPr="00E64941">
        <w:rPr>
          <w:rFonts w:ascii="Calibri" w:eastAsia="Times New Roman" w:hAnsi="Calibri" w:cs="Calibri"/>
          <w:sz w:val="18"/>
          <w:szCs w:val="18"/>
        </w:rPr>
        <w:t>2e12 genomes/ml.)</w:t>
      </w:r>
    </w:p>
    <w:p w:rsidR="0075749D" w:rsidRPr="00E64941" w:rsidRDefault="0075749D" w:rsidP="00E64941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  <w:u w:val="single"/>
        </w:rPr>
      </w:pPr>
      <w:r w:rsidRPr="00E64941">
        <w:rPr>
          <w:rFonts w:ascii="Calibri" w:eastAsia="Times New Roman" w:hAnsi="Calibri" w:cs="Calibri"/>
          <w:sz w:val="18"/>
          <w:szCs w:val="18"/>
        </w:rPr>
        <w:t xml:space="preserve">You </w:t>
      </w:r>
      <w:r w:rsidRPr="00E64941">
        <w:rPr>
          <w:rFonts w:ascii="Calibri" w:eastAsia="Times New Roman" w:hAnsi="Calibri" w:cs="Calibri"/>
          <w:b/>
          <w:bCs/>
          <w:sz w:val="18"/>
          <w:szCs w:val="18"/>
        </w:rPr>
        <w:t>MUST</w:t>
      </w:r>
      <w:r w:rsidR="00D32B3C" w:rsidRPr="00E64941">
        <w:rPr>
          <w:rFonts w:ascii="Calibri" w:eastAsia="Times New Roman" w:hAnsi="Calibri" w:cs="Calibri"/>
          <w:sz w:val="18"/>
          <w:szCs w:val="18"/>
        </w:rPr>
        <w:t xml:space="preserve"> provide at least 180 µ</w:t>
      </w:r>
      <w:r w:rsidRPr="00E64941">
        <w:rPr>
          <w:rFonts w:ascii="Calibri" w:eastAsia="Times New Roman" w:hAnsi="Calibri" w:cs="Calibri"/>
          <w:sz w:val="18"/>
          <w:szCs w:val="18"/>
        </w:rPr>
        <w:t xml:space="preserve">g of </w:t>
      </w:r>
      <w:r w:rsidRPr="00E64941">
        <w:rPr>
          <w:rFonts w:ascii="Calibri" w:eastAsia="Times New Roman" w:hAnsi="Calibri" w:cs="Calibri"/>
          <w:b/>
          <w:bCs/>
          <w:sz w:val="18"/>
          <w:szCs w:val="18"/>
        </w:rPr>
        <w:t>Endotoxin free</w:t>
      </w:r>
      <w:r w:rsidRPr="00E64941">
        <w:rPr>
          <w:rFonts w:ascii="Calibri" w:eastAsia="Times New Roman" w:hAnsi="Calibri" w:cs="Calibri"/>
          <w:sz w:val="18"/>
          <w:szCs w:val="18"/>
        </w:rPr>
        <w:t xml:space="preserve"> DNA at a concentration greater than 0.1 </w:t>
      </w:r>
      <w:r w:rsidR="00D32B3C" w:rsidRPr="00E64941">
        <w:rPr>
          <w:rFonts w:ascii="Calibri" w:eastAsia="Times New Roman" w:hAnsi="Calibri" w:cs="Calibri"/>
          <w:sz w:val="18"/>
          <w:szCs w:val="18"/>
        </w:rPr>
        <w:t>µ</w:t>
      </w:r>
      <w:proofErr w:type="spellStart"/>
      <w:r w:rsidRPr="00E64941">
        <w:rPr>
          <w:rFonts w:ascii="Calibri" w:eastAsia="Times New Roman" w:hAnsi="Calibri" w:cs="Calibri"/>
          <w:sz w:val="18"/>
          <w:szCs w:val="18"/>
        </w:rPr>
        <w:t>g.</w:t>
      </w:r>
      <w:r w:rsidR="00D32B3C" w:rsidRPr="00E64941">
        <w:rPr>
          <w:rFonts w:ascii="Calibri" w:eastAsia="Times New Roman" w:hAnsi="Calibri" w:cs="Calibri"/>
          <w:sz w:val="18"/>
          <w:szCs w:val="18"/>
        </w:rPr>
        <w:t>µ</w:t>
      </w:r>
      <w:r w:rsidRPr="00E64941">
        <w:rPr>
          <w:rFonts w:ascii="Calibri" w:eastAsia="Times New Roman" w:hAnsi="Calibri" w:cs="Calibri"/>
          <w:sz w:val="18"/>
          <w:szCs w:val="18"/>
        </w:rPr>
        <w:t>l</w:t>
      </w:r>
      <w:proofErr w:type="spellEnd"/>
      <w:r w:rsidRPr="00E64941">
        <w:rPr>
          <w:rFonts w:ascii="Calibri" w:eastAsia="Times New Roman" w:hAnsi="Calibri" w:cs="Calibri"/>
          <w:sz w:val="18"/>
          <w:szCs w:val="18"/>
        </w:rPr>
        <w:t xml:space="preserve"> (a concentration lower than this usually indicates poor quality preps -- DNA and AAV)</w:t>
      </w:r>
      <w:r w:rsidR="00E64941">
        <w:rPr>
          <w:rFonts w:ascii="Calibri" w:eastAsia="Times New Roman" w:hAnsi="Calibri" w:cs="Calibri"/>
          <w:sz w:val="18"/>
          <w:szCs w:val="18"/>
        </w:rPr>
        <w:t>.</w:t>
      </w:r>
      <w:r w:rsidR="00E64941" w:rsidRPr="00E64941">
        <w:rPr>
          <w:rFonts w:ascii="Calibri" w:eastAsia="Times New Roman" w:hAnsi="Calibri" w:cs="Calibri"/>
          <w:sz w:val="18"/>
          <w:szCs w:val="18"/>
        </w:rPr>
        <w:t xml:space="preserve"> </w:t>
      </w:r>
      <w:r w:rsidR="00E64941">
        <w:rPr>
          <w:rFonts w:ascii="Calibri" w:eastAsia="Times New Roman" w:hAnsi="Calibri" w:cs="Calibri"/>
          <w:sz w:val="18"/>
          <w:szCs w:val="18"/>
        </w:rPr>
        <w:t xml:space="preserve">We recommend using </w:t>
      </w:r>
      <w:proofErr w:type="spellStart"/>
      <w:r w:rsidR="00E64941">
        <w:rPr>
          <w:rFonts w:ascii="Calibri" w:eastAsia="Times New Roman" w:hAnsi="Calibri" w:cs="Calibri"/>
          <w:sz w:val="18"/>
          <w:szCs w:val="18"/>
        </w:rPr>
        <w:t>Qiagen</w:t>
      </w:r>
      <w:proofErr w:type="spellEnd"/>
      <w:r w:rsidR="00E64941">
        <w:rPr>
          <w:rFonts w:ascii="Calibri" w:eastAsia="Times New Roman" w:hAnsi="Calibri" w:cs="Calibri"/>
          <w:sz w:val="18"/>
          <w:szCs w:val="18"/>
        </w:rPr>
        <w:t xml:space="preserve"> Kit</w:t>
      </w:r>
      <w:r w:rsidR="00E64941" w:rsidRPr="00E64941">
        <w:rPr>
          <w:rFonts w:ascii="Calibri" w:eastAsia="Times New Roman" w:hAnsi="Calibri" w:cs="Calibri"/>
          <w:sz w:val="18"/>
          <w:szCs w:val="18"/>
        </w:rPr>
        <w:t xml:space="preserve"> Maxi Plus Cat#12963.</w:t>
      </w:r>
    </w:p>
    <w:p w:rsidR="0075749D" w:rsidRPr="007F7161" w:rsidRDefault="009C1198" w:rsidP="00915C70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  <w:u w:val="single"/>
        </w:rPr>
      </w:pPr>
      <w:r w:rsidRPr="007F7161">
        <w:rPr>
          <w:rFonts w:ascii="Calibri" w:eastAsia="Times New Roman" w:hAnsi="Calibri" w:cs="Calibri"/>
          <w:sz w:val="18"/>
          <w:szCs w:val="18"/>
        </w:rPr>
        <w:t>The</w:t>
      </w:r>
      <w:r w:rsidR="0075749D" w:rsidRPr="007F7161">
        <w:rPr>
          <w:rFonts w:ascii="Calibri" w:eastAsia="Times New Roman" w:hAnsi="Calibri" w:cs="Calibri"/>
          <w:sz w:val="18"/>
          <w:szCs w:val="18"/>
        </w:rPr>
        <w:t xml:space="preserve"> </w:t>
      </w:r>
      <w:r w:rsidR="0075749D" w:rsidRPr="007F7161">
        <w:rPr>
          <w:rFonts w:ascii="Calibri" w:eastAsia="Times New Roman" w:hAnsi="Calibri" w:cs="Calibri"/>
          <w:bCs/>
          <w:sz w:val="18"/>
          <w:szCs w:val="18"/>
        </w:rPr>
        <w:t>number of constructs</w:t>
      </w:r>
      <w:r w:rsidR="0075749D" w:rsidRPr="007F7161">
        <w:rPr>
          <w:rFonts w:ascii="Calibri" w:eastAsia="Times New Roman" w:hAnsi="Calibri" w:cs="Calibri"/>
          <w:sz w:val="18"/>
          <w:szCs w:val="18"/>
        </w:rPr>
        <w:t xml:space="preserve"> </w:t>
      </w:r>
      <w:r w:rsidR="0075749D" w:rsidRPr="007F7161">
        <w:rPr>
          <w:rFonts w:ascii="Calibri" w:eastAsia="Times New Roman" w:hAnsi="Calibri" w:cs="Calibri"/>
          <w:b/>
          <w:bCs/>
          <w:sz w:val="18"/>
          <w:szCs w:val="18"/>
        </w:rPr>
        <w:t>READY</w:t>
      </w:r>
      <w:r w:rsidR="0075749D" w:rsidRPr="007F7161">
        <w:rPr>
          <w:rFonts w:ascii="Calibri" w:eastAsia="Times New Roman" w:hAnsi="Calibri" w:cs="Calibri"/>
          <w:sz w:val="18"/>
          <w:szCs w:val="18"/>
        </w:rPr>
        <w:t xml:space="preserve"> for AAV production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 needs to be known </w:t>
      </w:r>
      <w:r w:rsidR="0075749D" w:rsidRPr="007F7161">
        <w:rPr>
          <w:rFonts w:ascii="Calibri" w:eastAsia="Times New Roman" w:hAnsi="Calibri" w:cs="Calibri"/>
          <w:sz w:val="18"/>
          <w:szCs w:val="18"/>
        </w:rPr>
        <w:t>on the</w:t>
      </w:r>
      <w:r w:rsidR="0075749D" w:rsidRPr="007F7161">
        <w:rPr>
          <w:rFonts w:ascii="Calibri" w:eastAsia="Times New Roman" w:hAnsi="Calibri" w:cs="Calibri"/>
          <w:b/>
          <w:bCs/>
          <w:sz w:val="18"/>
          <w:szCs w:val="18"/>
        </w:rPr>
        <w:t xml:space="preserve"> FRIDAY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 before the transfection in order to expand the cells </w:t>
      </w:r>
      <w:r w:rsidR="0075749D" w:rsidRPr="007F7161">
        <w:rPr>
          <w:rFonts w:ascii="Calibri" w:eastAsia="Times New Roman" w:hAnsi="Calibri" w:cs="Calibri"/>
          <w:sz w:val="18"/>
          <w:szCs w:val="18"/>
        </w:rPr>
        <w:t>to the correct number of Cell</w:t>
      </w:r>
      <w:r w:rsidRPr="007F7161">
        <w:rPr>
          <w:rFonts w:ascii="Calibri" w:eastAsia="Times New Roman" w:hAnsi="Calibri" w:cs="Calibri"/>
          <w:sz w:val="18"/>
          <w:szCs w:val="18"/>
        </w:rPr>
        <w:t>-</w:t>
      </w:r>
      <w:r w:rsidR="0075749D" w:rsidRPr="007F7161">
        <w:rPr>
          <w:rFonts w:ascii="Calibri" w:eastAsia="Times New Roman" w:hAnsi="Calibri" w:cs="Calibri"/>
          <w:sz w:val="18"/>
          <w:szCs w:val="18"/>
        </w:rPr>
        <w:t>stacks</w:t>
      </w:r>
      <w:r w:rsidRPr="007F7161">
        <w:rPr>
          <w:rFonts w:ascii="Calibri" w:eastAsia="Times New Roman" w:hAnsi="Calibri" w:cs="Calibri"/>
          <w:sz w:val="18"/>
          <w:szCs w:val="18"/>
        </w:rPr>
        <w:t>.</w:t>
      </w:r>
    </w:p>
    <w:p w:rsidR="00915C70" w:rsidRPr="007F7161" w:rsidRDefault="00623220" w:rsidP="00915C70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  <w:u w:val="single"/>
        </w:rPr>
      </w:pPr>
      <w:r w:rsidRPr="007F7161">
        <w:rPr>
          <w:rFonts w:ascii="Calibri" w:eastAsia="Times New Roman" w:hAnsi="Calibri" w:cs="Calibri"/>
          <w:sz w:val="18"/>
          <w:szCs w:val="18"/>
        </w:rPr>
        <w:t>DNA must be</w:t>
      </w:r>
      <w:r w:rsidR="0075749D" w:rsidRPr="007F7161">
        <w:rPr>
          <w:rFonts w:ascii="Calibri" w:eastAsia="Times New Roman" w:hAnsi="Calibri" w:cs="Calibri"/>
          <w:sz w:val="18"/>
          <w:szCs w:val="18"/>
        </w:rPr>
        <w:t xml:space="preserve"> </w:t>
      </w:r>
      <w:r w:rsidR="0075749D" w:rsidRPr="007F7161">
        <w:rPr>
          <w:rFonts w:ascii="Calibri" w:eastAsia="Times New Roman" w:hAnsi="Calibri" w:cs="Calibri"/>
          <w:b/>
          <w:bCs/>
          <w:sz w:val="18"/>
          <w:szCs w:val="18"/>
        </w:rPr>
        <w:t>AVAILABLE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 by </w:t>
      </w:r>
      <w:r w:rsidRPr="007F7161">
        <w:rPr>
          <w:rFonts w:ascii="Calibri" w:eastAsia="Times New Roman" w:hAnsi="Calibri" w:cs="Calibri"/>
          <w:b/>
          <w:sz w:val="18"/>
          <w:szCs w:val="18"/>
          <w:u w:val="single"/>
        </w:rPr>
        <w:t>NOON on Monday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 in order to</w:t>
      </w:r>
      <w:r w:rsidR="0075749D" w:rsidRPr="007F7161">
        <w:rPr>
          <w:rFonts w:ascii="Calibri" w:eastAsia="Times New Roman" w:hAnsi="Calibri" w:cs="Calibri"/>
          <w:sz w:val="18"/>
          <w:szCs w:val="18"/>
        </w:rPr>
        <w:t xml:space="preserve"> split the cells to the appropriate number of Cell</w:t>
      </w:r>
      <w:r w:rsidR="009C1198" w:rsidRPr="007F7161">
        <w:rPr>
          <w:rFonts w:ascii="Calibri" w:eastAsia="Times New Roman" w:hAnsi="Calibri" w:cs="Calibri"/>
          <w:sz w:val="18"/>
          <w:szCs w:val="18"/>
        </w:rPr>
        <w:t>-s</w:t>
      </w:r>
      <w:r w:rsidR="0075749D" w:rsidRPr="007F7161">
        <w:rPr>
          <w:rFonts w:ascii="Calibri" w:eastAsia="Times New Roman" w:hAnsi="Calibri" w:cs="Calibri"/>
          <w:sz w:val="18"/>
          <w:szCs w:val="18"/>
        </w:rPr>
        <w:t>tacks</w:t>
      </w:r>
      <w:r w:rsidR="009C1198" w:rsidRPr="007F7161">
        <w:rPr>
          <w:rFonts w:ascii="Calibri" w:eastAsia="Times New Roman" w:hAnsi="Calibri" w:cs="Calibri"/>
          <w:sz w:val="18"/>
          <w:szCs w:val="18"/>
        </w:rPr>
        <w:t>.</w:t>
      </w:r>
      <w:r w:rsidR="007A2C7D" w:rsidRPr="007F7161">
        <w:rPr>
          <w:rFonts w:ascii="Calibri" w:eastAsia="Times New Roman" w:hAnsi="Calibri" w:cs="Calibri"/>
          <w:sz w:val="18"/>
          <w:szCs w:val="18"/>
        </w:rPr>
        <w:t xml:space="preserve"> </w:t>
      </w:r>
    </w:p>
    <w:p w:rsidR="007A2C7D" w:rsidRPr="007F7161" w:rsidRDefault="007A2C7D" w:rsidP="00915C70">
      <w:pPr>
        <w:pStyle w:val="ListParagraph"/>
        <w:numPr>
          <w:ilvl w:val="0"/>
          <w:numId w:val="2"/>
        </w:numPr>
        <w:spacing w:after="0" w:line="240" w:lineRule="auto"/>
        <w:rPr>
          <w:b/>
          <w:sz w:val="18"/>
          <w:szCs w:val="18"/>
          <w:u w:val="single"/>
        </w:rPr>
      </w:pPr>
      <w:r w:rsidRPr="007F7161">
        <w:rPr>
          <w:rFonts w:ascii="Calibri" w:eastAsia="Times New Roman" w:hAnsi="Calibri" w:cs="Calibri"/>
          <w:sz w:val="18"/>
          <w:szCs w:val="18"/>
        </w:rPr>
        <w:t xml:space="preserve">Plasmids provided </w:t>
      </w:r>
      <w:r w:rsidRPr="007F7161">
        <w:rPr>
          <w:rFonts w:ascii="Calibri" w:eastAsia="Times New Roman" w:hAnsi="Calibri" w:cs="Calibri"/>
          <w:b/>
          <w:sz w:val="18"/>
          <w:szCs w:val="18"/>
        </w:rPr>
        <w:t>MUST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 be tested appropriately for expression before being entered into the queue. If this is not done the construct</w:t>
      </w:r>
      <w:r w:rsidR="007F7161" w:rsidRPr="007F7161">
        <w:rPr>
          <w:rFonts w:ascii="Calibri" w:eastAsia="Times New Roman" w:hAnsi="Calibri" w:cs="Calibri"/>
          <w:sz w:val="18"/>
          <w:szCs w:val="18"/>
        </w:rPr>
        <w:t>s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 will be moved to the bottom </w:t>
      </w:r>
      <w:r w:rsidR="007F7161" w:rsidRPr="007F7161">
        <w:rPr>
          <w:rFonts w:ascii="Calibri" w:eastAsia="Times New Roman" w:hAnsi="Calibri" w:cs="Calibri"/>
          <w:sz w:val="18"/>
          <w:szCs w:val="18"/>
        </w:rPr>
        <w:t xml:space="preserve">of the queue until proper testing has been performed. </w:t>
      </w:r>
    </w:p>
    <w:p w:rsidR="00623220" w:rsidRPr="007F7161" w:rsidRDefault="0075749D" w:rsidP="00C466A8">
      <w:pPr>
        <w:pStyle w:val="ListParagraph"/>
        <w:numPr>
          <w:ilvl w:val="0"/>
          <w:numId w:val="2"/>
        </w:numPr>
        <w:spacing w:after="0" w:line="480" w:lineRule="auto"/>
        <w:rPr>
          <w:rFonts w:ascii="Calibri" w:eastAsia="Times New Roman" w:hAnsi="Calibri" w:cs="Calibri"/>
          <w:b/>
          <w:bCs/>
          <w:sz w:val="18"/>
          <w:szCs w:val="18"/>
        </w:rPr>
      </w:pPr>
      <w:r w:rsidRPr="007F7161">
        <w:rPr>
          <w:rFonts w:ascii="Calibri" w:eastAsia="Times New Roman" w:hAnsi="Calibri" w:cs="Calibri"/>
          <w:b/>
          <w:bCs/>
          <w:sz w:val="18"/>
          <w:szCs w:val="18"/>
        </w:rPr>
        <w:t>TYPE 1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 AAV is the default.  </w:t>
      </w:r>
      <w:r w:rsidR="007A2C7D" w:rsidRPr="007F7161">
        <w:rPr>
          <w:rFonts w:ascii="Calibri" w:eastAsia="Times New Roman" w:hAnsi="Calibri" w:cs="Calibri"/>
          <w:sz w:val="18"/>
          <w:szCs w:val="18"/>
        </w:rPr>
        <w:t>If you need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 </w:t>
      </w:r>
      <w:r w:rsidR="00335001" w:rsidRPr="007F7161">
        <w:rPr>
          <w:rFonts w:ascii="Calibri" w:eastAsia="Times New Roman" w:hAnsi="Calibri" w:cs="Calibri"/>
          <w:b/>
          <w:bCs/>
          <w:sz w:val="18"/>
          <w:szCs w:val="18"/>
        </w:rPr>
        <w:t>another serotype</w:t>
      </w:r>
      <w:r w:rsidR="007A2C7D" w:rsidRPr="007F7161">
        <w:rPr>
          <w:rFonts w:ascii="Calibri" w:eastAsia="Times New Roman" w:hAnsi="Calibri" w:cs="Calibri"/>
          <w:sz w:val="18"/>
          <w:szCs w:val="18"/>
        </w:rPr>
        <w:t xml:space="preserve"> please indicate below</w:t>
      </w:r>
      <w:r w:rsidRPr="007F7161">
        <w:rPr>
          <w:rFonts w:ascii="Calibri" w:eastAsia="Times New Roman" w:hAnsi="Calibri" w:cs="Calibri"/>
          <w:sz w:val="18"/>
          <w:szCs w:val="18"/>
        </w:rPr>
        <w:t xml:space="preserve">.  </w:t>
      </w: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2124"/>
      </w:tblGrid>
      <w:tr w:rsidR="00CF5B3B" w:rsidRPr="00CF5B3B" w:rsidTr="002F4D72">
        <w:trPr>
          <w:trHeight w:val="458"/>
        </w:trPr>
        <w:tc>
          <w:tcPr>
            <w:tcW w:w="2124" w:type="dxa"/>
            <w:shd w:val="clear" w:color="auto" w:fill="auto"/>
          </w:tcPr>
          <w:p w:rsidR="00BE0B85" w:rsidRPr="00CF5B3B" w:rsidRDefault="00BD70AB" w:rsidP="00BE0B85">
            <w:pPr>
              <w:pStyle w:val="ListParagraph"/>
              <w:spacing w:line="480" w:lineRule="auto"/>
              <w:ind w:left="0"/>
              <w:rPr>
                <w:rFonts w:ascii="Calibri" w:eastAsia="Times New Roman" w:hAnsi="Calibri" w:cs="Calibri"/>
                <w:b/>
                <w:bCs/>
              </w:rPr>
            </w:pPr>
            <w:r w:rsidRPr="00CF5B3B">
              <w:rPr>
                <w:rFonts w:ascii="Calibri" w:eastAsia="Times New Roman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0EC77A3" wp14:editId="1AB69A0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99060</wp:posOffset>
                      </wp:positionV>
                      <wp:extent cx="929640" cy="220980"/>
                      <wp:effectExtent l="0" t="0" r="381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0AB" w:rsidRPr="002F4D72" w:rsidRDefault="00BD70AB" w:rsidP="002F4D72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4D72">
                                    <w:rPr>
                                      <w:sz w:val="18"/>
                                      <w:szCs w:val="18"/>
                                    </w:rPr>
                                    <w:t>For UF use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.2pt;margin-top:7.8pt;width:73.2pt;height:1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u8HwIAABw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" stroked="f">
                      <v:textbox>
                        <w:txbxContent>
                          <w:p w:rsidR="00BD70AB" w:rsidRPr="002F4D72" w:rsidRDefault="00BD70AB" w:rsidP="002F4D72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F4D72">
                              <w:rPr>
                                <w:sz w:val="18"/>
                                <w:szCs w:val="18"/>
                              </w:rPr>
                              <w:t>For UF 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5B3B">
              <w:rPr>
                <w:rFonts w:ascii="Calibri" w:eastAsia="Times New Roman" w:hAnsi="Calibri" w:cs="Calibri"/>
                <w:bCs/>
              </w:rPr>
              <w:t>Position #:________</w:t>
            </w:r>
          </w:p>
        </w:tc>
      </w:tr>
    </w:tbl>
    <w:p w:rsidR="00BE0B85" w:rsidRDefault="00623220" w:rsidP="00C466A8">
      <w:pPr>
        <w:pStyle w:val="ListParagraph"/>
        <w:spacing w:after="0" w:line="480" w:lineRule="auto"/>
        <w:rPr>
          <w:rFonts w:ascii="Calibri" w:eastAsia="Times New Roman" w:hAnsi="Calibri" w:cs="Calibri"/>
          <w:bCs/>
        </w:rPr>
      </w:pPr>
      <w:r w:rsidRPr="00C466A8">
        <w:rPr>
          <w:rFonts w:ascii="Calibri" w:eastAsia="Times New Roman" w:hAnsi="Calibri" w:cs="Calibri"/>
          <w:b/>
          <w:bCs/>
        </w:rPr>
        <w:t>Date</w:t>
      </w:r>
      <w:r w:rsidR="00335001">
        <w:rPr>
          <w:rFonts w:ascii="Calibri" w:eastAsia="Times New Roman" w:hAnsi="Calibri" w:cs="Calibri"/>
          <w:b/>
          <w:bCs/>
        </w:rPr>
        <w:t xml:space="preserve"> of request</w:t>
      </w:r>
      <w:r w:rsidRPr="00C466A8">
        <w:rPr>
          <w:rFonts w:ascii="Calibri" w:eastAsia="Times New Roman" w:hAnsi="Calibri" w:cs="Calibri"/>
          <w:b/>
          <w:bCs/>
        </w:rPr>
        <w:t xml:space="preserve">: </w:t>
      </w:r>
      <w:r w:rsidRPr="00C466A8">
        <w:rPr>
          <w:rFonts w:ascii="Calibri" w:eastAsia="Times New Roman" w:hAnsi="Calibri" w:cs="Calibri"/>
          <w:bCs/>
        </w:rPr>
        <w:t>____________________________</w:t>
      </w:r>
      <w:r w:rsidR="00B807F5">
        <w:rPr>
          <w:rFonts w:ascii="Calibri" w:eastAsia="Times New Roman" w:hAnsi="Calibri" w:cs="Calibri"/>
          <w:bCs/>
        </w:rPr>
        <w:tab/>
      </w:r>
    </w:p>
    <w:p w:rsidR="00623220" w:rsidRDefault="00B77DA8" w:rsidP="00C466A8">
      <w:pPr>
        <w:pStyle w:val="ListParagraph"/>
        <w:spacing w:after="0" w:line="48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/>
          <w:bCs/>
        </w:rPr>
        <w:t xml:space="preserve">Requestor: </w:t>
      </w:r>
      <w:r>
        <w:rPr>
          <w:rFonts w:ascii="Calibri" w:eastAsia="Times New Roman" w:hAnsi="Calibri" w:cs="Calibri"/>
          <w:bCs/>
        </w:rPr>
        <w:t>________________</w:t>
      </w:r>
      <w:r w:rsidR="00623220" w:rsidRPr="00C466A8">
        <w:rPr>
          <w:rFonts w:ascii="Calibri" w:eastAsia="Times New Roman" w:hAnsi="Calibri" w:cs="Calibri"/>
          <w:bCs/>
        </w:rPr>
        <w:t>___</w:t>
      </w:r>
      <w:r w:rsidR="00C466A8">
        <w:rPr>
          <w:rFonts w:ascii="Calibri" w:eastAsia="Times New Roman" w:hAnsi="Calibri" w:cs="Calibri"/>
          <w:bCs/>
        </w:rPr>
        <w:t>_____________________________</w:t>
      </w:r>
    </w:p>
    <w:p w:rsidR="007A2C7D" w:rsidRPr="00C466A8" w:rsidRDefault="007A2C7D" w:rsidP="00C466A8">
      <w:pPr>
        <w:pStyle w:val="ListParagraph"/>
        <w:spacing w:after="0" w:line="48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/>
          <w:bCs/>
        </w:rPr>
        <w:t>Requestors Email</w:t>
      </w:r>
      <w:r w:rsidR="007F7161">
        <w:rPr>
          <w:rFonts w:ascii="Calibri" w:eastAsia="Times New Roman" w:hAnsi="Calibri" w:cs="Calibri"/>
          <w:b/>
          <w:bCs/>
        </w:rPr>
        <w:t xml:space="preserve">: </w:t>
      </w:r>
      <w:r w:rsidRPr="007A2C7D">
        <w:rPr>
          <w:rFonts w:ascii="Calibri" w:eastAsia="Times New Roman" w:hAnsi="Calibri" w:cs="Calibri"/>
          <w:bCs/>
        </w:rPr>
        <w:t>___________________________</w:t>
      </w:r>
      <w:r>
        <w:rPr>
          <w:rFonts w:ascii="Calibri" w:eastAsia="Times New Roman" w:hAnsi="Calibri" w:cs="Calibri"/>
          <w:b/>
          <w:bCs/>
        </w:rPr>
        <w:t xml:space="preserve"> Phone Number:</w:t>
      </w:r>
      <w:r>
        <w:rPr>
          <w:rFonts w:ascii="Calibri" w:eastAsia="Times New Roman" w:hAnsi="Calibri" w:cs="Calibri"/>
          <w:bCs/>
        </w:rPr>
        <w:t xml:space="preserve"> ______________________</w:t>
      </w:r>
    </w:p>
    <w:p w:rsidR="00623220" w:rsidRDefault="00F040B4" w:rsidP="00C466A8">
      <w:pPr>
        <w:pStyle w:val="ListParagraph"/>
        <w:spacing w:after="0" w:line="48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Name of plasmid/Clone</w:t>
      </w:r>
      <w:r w:rsidR="00623220" w:rsidRPr="00C466A8">
        <w:rPr>
          <w:rFonts w:ascii="Calibri" w:eastAsia="Times New Roman" w:hAnsi="Calibri" w:cs="Calibri"/>
          <w:b/>
        </w:rPr>
        <w:t xml:space="preserve">: </w:t>
      </w:r>
      <w:r>
        <w:rPr>
          <w:rFonts w:ascii="Calibri" w:eastAsia="Times New Roman" w:hAnsi="Calibri" w:cs="Calibri"/>
        </w:rPr>
        <w:t>_______</w:t>
      </w:r>
      <w:r w:rsidR="00623220" w:rsidRPr="00C466A8">
        <w:rPr>
          <w:rFonts w:ascii="Calibri" w:eastAsia="Times New Roman" w:hAnsi="Calibri" w:cs="Calibri"/>
        </w:rPr>
        <w:t>_____________________</w:t>
      </w:r>
      <w:r w:rsidR="00C466A8">
        <w:rPr>
          <w:rFonts w:ascii="Calibri" w:eastAsia="Times New Roman" w:hAnsi="Calibri" w:cs="Calibri"/>
        </w:rPr>
        <w:t>_________________________</w:t>
      </w:r>
    </w:p>
    <w:p w:rsidR="00CF5B3B" w:rsidRPr="00CF5B3B" w:rsidRDefault="00CF5B3B" w:rsidP="00CF5B3B">
      <w:pPr>
        <w:pStyle w:val="ListParagraph"/>
        <w:spacing w:after="0" w:line="480" w:lineRule="auto"/>
        <w:rPr>
          <w:rFonts w:ascii="Calibri" w:eastAsia="Times New Roman" w:hAnsi="Calibri" w:cs="Calibri"/>
        </w:rPr>
      </w:pPr>
      <w:r w:rsidRPr="00CF5B3B">
        <w:rPr>
          <w:rFonts w:ascii="Calibri" w:eastAsia="Times New Roman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37A4D5B" wp14:editId="05F64C9E">
                <wp:simplePos x="0" y="0"/>
                <wp:positionH relativeFrom="column">
                  <wp:posOffset>4251960</wp:posOffset>
                </wp:positionH>
                <wp:positionV relativeFrom="paragraph">
                  <wp:posOffset>179070</wp:posOffset>
                </wp:positionV>
                <wp:extent cx="2118360" cy="2819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B3B" w:rsidRDefault="0018664B">
                            <w:r>
                              <w:t>Attach</w:t>
                            </w:r>
                            <w:r w:rsidR="00CF5B3B">
                              <w:t xml:space="preserve"> picture of ITR’s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4.8pt;margin-top:14.1pt;width:166.8pt;height:22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" stroked="f">
                <v:textbox>
                  <w:txbxContent>
                    <w:p w:rsidR="00CF5B3B" w:rsidRDefault="0018664B">
                      <w:r>
                        <w:t>Attach</w:t>
                      </w:r>
                      <w:r w:rsidR="00CF5B3B">
                        <w:t xml:space="preserve"> picture of ITR’s</w:t>
                      </w:r>
                    </w:p>
                  </w:txbxContent>
                </v:textbox>
              </v:shape>
            </w:pict>
          </mc:Fallback>
        </mc:AlternateContent>
      </w:r>
      <w:r w:rsidR="00335001">
        <w:rPr>
          <w:rFonts w:ascii="Calibri" w:eastAsia="Times New Roman" w:hAnsi="Calibri" w:cs="Calibri"/>
          <w:b/>
        </w:rPr>
        <w:t>Plasmid Expression</w:t>
      </w:r>
      <w:r w:rsidR="00C43E22">
        <w:rPr>
          <w:rFonts w:ascii="Calibri" w:eastAsia="Times New Roman" w:hAnsi="Calibri" w:cs="Calibri"/>
          <w:b/>
        </w:rPr>
        <w:t>:</w:t>
      </w:r>
      <w:r w:rsidR="00C43E22">
        <w:rPr>
          <w:rFonts w:ascii="Calibri" w:eastAsia="Times New Roman" w:hAnsi="Calibri" w:cs="Calibri"/>
        </w:rPr>
        <w:t xml:space="preserve">  Elisa </w:t>
      </w:r>
      <w:r w:rsidR="00C43E22" w:rsidRPr="00C43E22">
        <w:rPr>
          <w:rFonts w:ascii="Calibri" w:eastAsia="Times New Roman" w:hAnsi="Calibri" w:cs="Calibri"/>
          <w:sz w:val="36"/>
          <w:szCs w:val="36"/>
        </w:rPr>
        <w:t>□</w:t>
      </w:r>
      <w:r w:rsidR="00C43E22">
        <w:rPr>
          <w:rFonts w:ascii="Calibri" w:eastAsia="Times New Roman" w:hAnsi="Calibri" w:cs="Calibri"/>
          <w:sz w:val="36"/>
          <w:szCs w:val="36"/>
        </w:rPr>
        <w:t xml:space="preserve">  </w:t>
      </w:r>
      <w:r w:rsidR="00C43E22" w:rsidRPr="00C43E22">
        <w:rPr>
          <w:rFonts w:ascii="Calibri" w:eastAsia="Times New Roman" w:hAnsi="Calibri" w:cs="Calibri"/>
        </w:rPr>
        <w:t>Western</w:t>
      </w:r>
      <w:r w:rsidR="00C43E22">
        <w:rPr>
          <w:rFonts w:ascii="Calibri" w:eastAsia="Times New Roman" w:hAnsi="Calibri" w:cs="Calibri"/>
        </w:rPr>
        <w:t xml:space="preserve"> </w:t>
      </w:r>
      <w:r w:rsidR="00C43E22" w:rsidRPr="0018664B">
        <w:rPr>
          <w:rFonts w:ascii="Calibri" w:eastAsia="Times New Roman" w:hAnsi="Calibri" w:cs="Calibri"/>
          <w:b/>
          <w:sz w:val="36"/>
          <w:szCs w:val="36"/>
        </w:rPr>
        <w:t>□</w:t>
      </w:r>
      <w:r w:rsidR="002F4D72" w:rsidRPr="002F4D72">
        <w:rPr>
          <w:rFonts w:ascii="Calibri" w:eastAsia="Times New Roman" w:hAnsi="Calibri" w:cs="Calibri"/>
          <w:b/>
        </w:rPr>
        <w:t xml:space="preserve">              </w:t>
      </w:r>
      <w:r>
        <w:rPr>
          <w:rFonts w:ascii="Calibri" w:eastAsia="Times New Roman" w:hAnsi="Calibri" w:cs="Calibri"/>
          <w:b/>
        </w:rPr>
        <w:t>ITR’s</w:t>
      </w:r>
      <w:r w:rsidR="002F4D72" w:rsidRPr="002F4D72">
        <w:rPr>
          <w:rFonts w:ascii="Calibri" w:eastAsia="Times New Roman" w:hAnsi="Calibri" w:cs="Calibri"/>
          <w:b/>
        </w:rPr>
        <w:t xml:space="preserve"> Verification</w:t>
      </w:r>
      <w:r w:rsidR="0018664B" w:rsidRPr="002F4D72">
        <w:rPr>
          <w:rFonts w:ascii="Calibri" w:eastAsia="Times New Roman" w:hAnsi="Calibri" w:cs="Calibri"/>
        </w:rPr>
        <w:t>: _</w:t>
      </w:r>
      <w:r w:rsidR="0018664B">
        <w:rPr>
          <w:rFonts w:ascii="Calibri" w:eastAsia="Times New Roman" w:hAnsi="Calibri" w:cs="Calibri"/>
        </w:rPr>
        <w:t>__</w:t>
      </w:r>
      <w:r w:rsidR="002F4D72" w:rsidRPr="002F4D72">
        <w:rPr>
          <w:rFonts w:ascii="Calibri" w:eastAsia="Times New Roman" w:hAnsi="Calibri" w:cs="Calibri"/>
        </w:rPr>
        <w:t>_________________</w:t>
      </w:r>
    </w:p>
    <w:p w:rsidR="00623220" w:rsidRDefault="00F040B4" w:rsidP="00C466A8">
      <w:pPr>
        <w:pStyle w:val="ListParagraph"/>
        <w:spacing w:after="0" w:line="48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Serotype (rAAV1, 2, 5, or 8)</w:t>
      </w:r>
      <w:r w:rsidR="00623220" w:rsidRPr="00C466A8">
        <w:rPr>
          <w:rFonts w:ascii="Calibri" w:eastAsia="Times New Roman" w:hAnsi="Calibri" w:cs="Calibri"/>
          <w:b/>
        </w:rPr>
        <w:t>:</w:t>
      </w:r>
      <w:r w:rsidR="002F1F56">
        <w:rPr>
          <w:rFonts w:ascii="Calibri" w:eastAsia="Times New Roman" w:hAnsi="Calibri" w:cs="Calibri"/>
        </w:rPr>
        <w:t xml:space="preserve"> ________</w:t>
      </w:r>
      <w:r w:rsidR="00623220" w:rsidRPr="00C466A8">
        <w:rPr>
          <w:rFonts w:ascii="Calibri" w:eastAsia="Times New Roman" w:hAnsi="Calibri" w:cs="Calibri"/>
        </w:rPr>
        <w:t>______________________</w:t>
      </w:r>
      <w:r w:rsidR="00C466A8">
        <w:rPr>
          <w:rFonts w:ascii="Calibri" w:eastAsia="Times New Roman" w:hAnsi="Calibri" w:cs="Calibri"/>
        </w:rPr>
        <w:t>________________________</w:t>
      </w:r>
    </w:p>
    <w:p w:rsidR="00091F6A" w:rsidRDefault="00091F6A" w:rsidP="00091F6A">
      <w:pPr>
        <w:pStyle w:val="ListParagraph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Map:</w:t>
      </w:r>
      <w:r>
        <w:rPr>
          <w:rFonts w:ascii="Calibri" w:eastAsia="Times New Roman" w:hAnsi="Calibri" w:cs="Calibri"/>
        </w:rPr>
        <w:t xml:space="preserve"> _________________________________________________________________________</w:t>
      </w:r>
    </w:p>
    <w:p w:rsidR="00091F6A" w:rsidRPr="00091F6A" w:rsidRDefault="00091F6A" w:rsidP="00091F6A">
      <w:pPr>
        <w:pStyle w:val="ListParagraph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(</w:t>
      </w:r>
      <w:r w:rsidRPr="00091F6A">
        <w:rPr>
          <w:rFonts w:ascii="Calibri" w:eastAsia="Times New Roman" w:hAnsi="Calibri" w:cs="Calibri"/>
        </w:rPr>
        <w:t>Attach a map of your plasmid)</w:t>
      </w:r>
      <w:bookmarkStart w:id="0" w:name="_GoBack"/>
      <w:bookmarkEnd w:id="0"/>
    </w:p>
    <w:p w:rsidR="00091F6A" w:rsidRDefault="00091F6A" w:rsidP="00C466A8">
      <w:pPr>
        <w:pStyle w:val="ListParagraph"/>
        <w:spacing w:after="0" w:line="480" w:lineRule="auto"/>
        <w:rPr>
          <w:rFonts w:ascii="Calibri" w:eastAsia="Times New Roman" w:hAnsi="Calibri" w:cs="Calibri"/>
          <w:b/>
        </w:rPr>
      </w:pPr>
    </w:p>
    <w:p w:rsidR="00C466A8" w:rsidRDefault="00C466A8" w:rsidP="00C466A8">
      <w:pPr>
        <w:pStyle w:val="ListParagraph"/>
        <w:spacing w:after="0" w:line="48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Notes:</w:t>
      </w:r>
      <w:r>
        <w:rPr>
          <w:rFonts w:ascii="Calibri" w:eastAsia="Times New Roman" w:hAnsi="Calibri" w:cs="Calibri"/>
        </w:rPr>
        <w:t xml:space="preserve"> ________________________________________________________________________</w:t>
      </w:r>
    </w:p>
    <w:p w:rsidR="00680E85" w:rsidRDefault="00C466A8" w:rsidP="00C466A8">
      <w:pPr>
        <w:pStyle w:val="ListParagraph"/>
        <w:spacing w:after="0" w:line="480" w:lineRule="auto"/>
        <w:rPr>
          <w:rFonts w:ascii="Calibri" w:eastAsia="Times New Roman" w:hAnsi="Calibri" w:cs="Calibri"/>
          <w:b/>
        </w:rPr>
      </w:pPr>
      <w:r w:rsidRPr="00C466A8">
        <w:rPr>
          <w:rFonts w:ascii="Calibri" w:eastAsia="Times New Roman" w:hAnsi="Calibri" w:cs="Calibri"/>
        </w:rPr>
        <w:t>____________________________________________________________________________________________________________________________________________________________</w:t>
      </w:r>
    </w:p>
    <w:p w:rsidR="00680E85" w:rsidRPr="00680E85" w:rsidRDefault="00680E85" w:rsidP="00680E85"/>
    <w:p w:rsidR="00680E85" w:rsidRPr="00680E85" w:rsidRDefault="00680E85" w:rsidP="00680E85"/>
    <w:p w:rsidR="00680E85" w:rsidRPr="00680E85" w:rsidRDefault="00680E85" w:rsidP="00680E85"/>
    <w:p w:rsidR="00C466A8" w:rsidRPr="00680E85" w:rsidRDefault="00C466A8" w:rsidP="00680E85"/>
    <w:sectPr w:rsidR="00C466A8" w:rsidRPr="00680E8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97" w:rsidRDefault="00240797" w:rsidP="00623220">
      <w:pPr>
        <w:spacing w:after="0" w:line="240" w:lineRule="auto"/>
      </w:pPr>
      <w:r>
        <w:separator/>
      </w:r>
    </w:p>
  </w:endnote>
  <w:endnote w:type="continuationSeparator" w:id="0">
    <w:p w:rsidR="00240797" w:rsidRDefault="00240797" w:rsidP="0062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97" w:rsidRDefault="00240797" w:rsidP="00623220">
      <w:pPr>
        <w:spacing w:after="0" w:line="240" w:lineRule="auto"/>
      </w:pPr>
      <w:r>
        <w:separator/>
      </w:r>
    </w:p>
  </w:footnote>
  <w:footnote w:type="continuationSeparator" w:id="0">
    <w:p w:rsidR="00240797" w:rsidRDefault="00240797" w:rsidP="0062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20" w:rsidRDefault="002F1F56" w:rsidP="006143F3">
    <w:pPr>
      <w:pStyle w:val="Header"/>
    </w:pPr>
    <w:r>
      <w:rPr>
        <w:b/>
        <w:bCs/>
        <w:i/>
        <w:iCs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E4555E" wp14:editId="41ABD4BC">
              <wp:simplePos x="0" y="0"/>
              <wp:positionH relativeFrom="column">
                <wp:posOffset>-563880</wp:posOffset>
              </wp:positionH>
              <wp:positionV relativeFrom="paragraph">
                <wp:posOffset>556260</wp:posOffset>
              </wp:positionV>
              <wp:extent cx="7056120" cy="0"/>
              <wp:effectExtent l="57150" t="38100" r="49530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12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4pt,43.8pt" to="511.2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" strokecolor="#4f81bd [3204]" strokeweight="3pt">
              <v:shadow on="t" color="black" opacity="22937f" origin=",.5" offset="0,.63889mm"/>
            </v:line>
          </w:pict>
        </mc:Fallback>
      </mc:AlternateContent>
    </w:r>
    <w:r w:rsidR="006143F3">
      <w:rPr>
        <w:b/>
        <w:bCs/>
        <w:i/>
        <w:iCs/>
        <w:noProof/>
        <w:color w:val="4F81BD" w:themeColor="accent1"/>
      </w:rPr>
      <w:drawing>
        <wp:inline distT="0" distB="0" distL="0" distR="0">
          <wp:extent cx="2385060" cy="521938"/>
          <wp:effectExtent l="0" t="0" r="0" b="0"/>
          <wp:docPr id="1" name="Picture 1" descr="C:\Users\awildamrosario\AppData\Local\Microsoft\Windows\Temporary Internet Files\Low\Content.IE5\A0MRDYA0\UFsignatureThemeline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ildamrosario\AppData\Local\Microsoft\Windows\Temporary Internet Files\Low\Content.IE5\A0MRDYA0\UFsignatureThemeline[1]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152" cy="524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43F3">
      <w:rPr>
        <w:rStyle w:val="IntenseQuoteChar"/>
      </w:rPr>
      <w:t xml:space="preserve">                                                 </w:t>
    </w:r>
    <w:proofErr w:type="spellStart"/>
    <w:r w:rsidR="00623220" w:rsidRPr="00623220">
      <w:rPr>
        <w:rStyle w:val="IntenseQuoteChar"/>
      </w:rPr>
      <w:t>Golde</w:t>
    </w:r>
    <w:proofErr w:type="spellEnd"/>
    <w:r w:rsidR="00623220" w:rsidRPr="00623220">
      <w:rPr>
        <w:rStyle w:val="IntenseQuoteChar"/>
      </w:rPr>
      <w:t xml:space="preserve"> LAB</w:t>
    </w:r>
    <w:r w:rsidR="00C466A8">
      <w:rPr>
        <w:rStyle w:val="IntenseQuoteChar"/>
      </w:rPr>
      <w:t xml:space="preserve"> AAV Production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3AC1"/>
    <w:multiLevelType w:val="hybridMultilevel"/>
    <w:tmpl w:val="732C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A04D6"/>
    <w:multiLevelType w:val="hybridMultilevel"/>
    <w:tmpl w:val="5442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7C"/>
    <w:rsid w:val="00091F6A"/>
    <w:rsid w:val="0018664B"/>
    <w:rsid w:val="00240797"/>
    <w:rsid w:val="002F1F56"/>
    <w:rsid w:val="002F4D72"/>
    <w:rsid w:val="00335001"/>
    <w:rsid w:val="003357E8"/>
    <w:rsid w:val="00371F20"/>
    <w:rsid w:val="003F3B6C"/>
    <w:rsid w:val="006143F3"/>
    <w:rsid w:val="00623220"/>
    <w:rsid w:val="00680E85"/>
    <w:rsid w:val="0075749D"/>
    <w:rsid w:val="00782487"/>
    <w:rsid w:val="007A2C7D"/>
    <w:rsid w:val="007D7F54"/>
    <w:rsid w:val="007F7161"/>
    <w:rsid w:val="00915C70"/>
    <w:rsid w:val="00931B42"/>
    <w:rsid w:val="009C1198"/>
    <w:rsid w:val="00AC3E7C"/>
    <w:rsid w:val="00B21801"/>
    <w:rsid w:val="00B77DA8"/>
    <w:rsid w:val="00B807F5"/>
    <w:rsid w:val="00BC561A"/>
    <w:rsid w:val="00BD70AB"/>
    <w:rsid w:val="00BE0B85"/>
    <w:rsid w:val="00C20D02"/>
    <w:rsid w:val="00C43E22"/>
    <w:rsid w:val="00C466A8"/>
    <w:rsid w:val="00CF5B3B"/>
    <w:rsid w:val="00D32B3C"/>
    <w:rsid w:val="00E46D28"/>
    <w:rsid w:val="00E64941"/>
    <w:rsid w:val="00F040B4"/>
    <w:rsid w:val="00F0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9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2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220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2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20"/>
  </w:style>
  <w:style w:type="paragraph" w:styleId="Footer">
    <w:name w:val="footer"/>
    <w:basedOn w:val="Normal"/>
    <w:link w:val="FooterChar"/>
    <w:uiPriority w:val="99"/>
    <w:unhideWhenUsed/>
    <w:rsid w:val="0062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20"/>
  </w:style>
  <w:style w:type="paragraph" w:styleId="BalloonText">
    <w:name w:val="Balloon Text"/>
    <w:basedOn w:val="Normal"/>
    <w:link w:val="BalloonTextChar"/>
    <w:uiPriority w:val="99"/>
    <w:semiHidden/>
    <w:unhideWhenUsed/>
    <w:rsid w:val="0061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F3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2F1F56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F1F56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F56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F1F56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2F1F56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E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9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2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220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2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20"/>
  </w:style>
  <w:style w:type="paragraph" w:styleId="Footer">
    <w:name w:val="footer"/>
    <w:basedOn w:val="Normal"/>
    <w:link w:val="FooterChar"/>
    <w:uiPriority w:val="99"/>
    <w:unhideWhenUsed/>
    <w:rsid w:val="00623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20"/>
  </w:style>
  <w:style w:type="paragraph" w:styleId="BalloonText">
    <w:name w:val="Balloon Text"/>
    <w:basedOn w:val="Normal"/>
    <w:link w:val="BalloonTextChar"/>
    <w:uiPriority w:val="99"/>
    <w:semiHidden/>
    <w:unhideWhenUsed/>
    <w:rsid w:val="0061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F3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2F1F56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2F1F56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1F56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2F1F56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2F1F56"/>
    <w:pPr>
      <w:spacing w:after="0" w:line="240" w:lineRule="auto"/>
    </w:pPr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BE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8164-E3E3-410D-9255-2733D598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McKnight Brain Institute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Rosario,Awilda M</dc:creator>
  <cp:lastModifiedBy>Rosario,Awilda M</cp:lastModifiedBy>
  <cp:revision>13</cp:revision>
  <dcterms:created xsi:type="dcterms:W3CDTF">2011-07-07T18:17:00Z</dcterms:created>
  <dcterms:modified xsi:type="dcterms:W3CDTF">2015-11-02T16:05:00Z</dcterms:modified>
</cp:coreProperties>
</file>